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45" w:rsidRPr="00685652" w:rsidRDefault="00FD7945" w:rsidP="00FD7945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НЕВИС</w:t>
      </w:r>
    </w:p>
    <w:p w:rsidR="000F7217" w:rsidRPr="004C7C3E" w:rsidRDefault="002F3A95" w:rsidP="00B76320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  <w:r w:rsidRPr="00201254">
        <w:rPr>
          <w:rFonts w:ascii="Times New Roman" w:hAnsi="Times New Roman"/>
          <w:b/>
          <w:sz w:val="24"/>
          <w:szCs w:val="24"/>
        </w:rPr>
        <w:t>Стоимость основных услуг и документов</w:t>
      </w:r>
      <w:r w:rsidR="00F532D8">
        <w:rPr>
          <w:rFonts w:ascii="Times New Roman" w:hAnsi="Times New Roman"/>
          <w:b/>
          <w:sz w:val="24"/>
          <w:szCs w:val="24"/>
        </w:rPr>
        <w:t xml:space="preserve"> (</w:t>
      </w:r>
      <w:r w:rsidR="00AA46E5">
        <w:rPr>
          <w:rFonts w:ascii="Times New Roman" w:hAnsi="Times New Roman"/>
          <w:b/>
          <w:sz w:val="24"/>
          <w:szCs w:val="24"/>
        </w:rPr>
        <w:t>евро</w:t>
      </w:r>
      <w:r w:rsidR="00F532D8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96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4"/>
        <w:gridCol w:w="957"/>
        <w:gridCol w:w="478"/>
        <w:gridCol w:w="897"/>
        <w:gridCol w:w="539"/>
        <w:gridCol w:w="1852"/>
      </w:tblGrid>
      <w:tr w:rsidR="00F532D8" w:rsidRPr="00083154" w:rsidTr="006827CD">
        <w:trPr>
          <w:trHeight w:val="277"/>
        </w:trPr>
        <w:tc>
          <w:tcPr>
            <w:tcW w:w="10967" w:type="dxa"/>
            <w:gridSpan w:val="6"/>
            <w:vAlign w:val="center"/>
          </w:tcPr>
          <w:p w:rsidR="00F532D8" w:rsidRPr="00674C2C" w:rsidRDefault="00F532D8" w:rsidP="000C00E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Регистрация и продление</w:t>
            </w:r>
          </w:p>
        </w:tc>
      </w:tr>
      <w:tr w:rsidR="00FD7945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FD7945" w:rsidRPr="00A744F7" w:rsidRDefault="00FD7945" w:rsidP="00FD7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4F7">
              <w:rPr>
                <w:rFonts w:ascii="Times New Roman" w:hAnsi="Times New Roman"/>
                <w:sz w:val="20"/>
                <w:szCs w:val="20"/>
              </w:rPr>
              <w:t>Проверка доступности имени компании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регистрации</w:t>
            </w:r>
            <w:r w:rsidR="00B370F1">
              <w:rPr>
                <w:rFonts w:ascii="Times New Roman" w:hAnsi="Times New Roman"/>
                <w:sz w:val="20"/>
                <w:szCs w:val="20"/>
              </w:rPr>
              <w:t>, резервирование (1 неделя!)</w:t>
            </w:r>
          </w:p>
        </w:tc>
        <w:tc>
          <w:tcPr>
            <w:tcW w:w="2391" w:type="dxa"/>
            <w:gridSpan w:val="2"/>
            <w:vAlign w:val="center"/>
          </w:tcPr>
          <w:p w:rsidR="00FD7945" w:rsidRPr="00A744F7" w:rsidRDefault="00FD7945" w:rsidP="00FD7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4F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24B1F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F24B1F" w:rsidRPr="005168BD" w:rsidRDefault="002C1BC7" w:rsidP="00CC4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 w:rsidRPr="00451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>компании</w:t>
            </w:r>
            <w:r w:rsidRPr="00451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уставным капиталом до </w:t>
            </w:r>
            <w:r w:rsidR="00CC463E" w:rsidRPr="00CC46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D7945" w:rsidRPr="00FD794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 долларов</w:t>
            </w:r>
            <w:r w:rsidR="005168BD" w:rsidRPr="00AE7400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391" w:type="dxa"/>
            <w:gridSpan w:val="2"/>
            <w:vAlign w:val="center"/>
          </w:tcPr>
          <w:p w:rsidR="00F24B1F" w:rsidRPr="00AA46E5" w:rsidRDefault="00CC463E" w:rsidP="00E13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C6D88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</w:tr>
      <w:tr w:rsidR="00F24B1F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F24B1F" w:rsidRPr="00AE7400" w:rsidRDefault="00F24B1F" w:rsidP="00FD7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 xml:space="preserve">Ежегодный сбор </w:t>
            </w:r>
            <w:r w:rsidR="0045101A">
              <w:rPr>
                <w:rFonts w:ascii="Times New Roman" w:hAnsi="Times New Roman"/>
                <w:sz w:val="20"/>
                <w:szCs w:val="20"/>
              </w:rPr>
              <w:t>для компаний с</w:t>
            </w:r>
            <w:r w:rsidR="00200D00">
              <w:rPr>
                <w:rFonts w:ascii="Times New Roman" w:hAnsi="Times New Roman"/>
                <w:sz w:val="20"/>
                <w:szCs w:val="20"/>
              </w:rPr>
              <w:t xml:space="preserve"> указанным</w:t>
            </w:r>
            <w:r w:rsidR="0045101A">
              <w:rPr>
                <w:rFonts w:ascii="Times New Roman" w:hAnsi="Times New Roman"/>
                <w:sz w:val="20"/>
                <w:szCs w:val="20"/>
              </w:rPr>
              <w:t xml:space="preserve"> уставным капиталом 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(начиная со </w:t>
            </w:r>
            <w:r w:rsidR="0045101A">
              <w:rPr>
                <w:rFonts w:ascii="Times New Roman" w:hAnsi="Times New Roman"/>
                <w:sz w:val="20"/>
                <w:szCs w:val="20"/>
              </w:rPr>
              <w:t>2-го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  <w:r w:rsidR="009B51B2">
              <w:rPr>
                <w:rFonts w:ascii="Times New Roman" w:hAnsi="Times New Roman"/>
                <w:sz w:val="20"/>
                <w:szCs w:val="20"/>
              </w:rPr>
              <w:t>: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реестровая пошлина, услуги зарегистрированного агента, </w:t>
            </w:r>
            <w:r w:rsidR="009B51B2">
              <w:rPr>
                <w:rFonts w:ascii="Times New Roman" w:hAnsi="Times New Roman"/>
                <w:sz w:val="20"/>
                <w:szCs w:val="20"/>
              </w:rPr>
              <w:t xml:space="preserve">зарегистрированный 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2391" w:type="dxa"/>
            <w:gridSpan w:val="2"/>
            <w:vAlign w:val="center"/>
          </w:tcPr>
          <w:p w:rsidR="00F24B1F" w:rsidRPr="006827CD" w:rsidRDefault="006827CD" w:rsidP="00FD7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1025</w:t>
            </w:r>
          </w:p>
        </w:tc>
      </w:tr>
      <w:tr w:rsidR="00AE7400" w:rsidRPr="00083154" w:rsidTr="006827CD">
        <w:trPr>
          <w:trHeight w:val="184"/>
        </w:trPr>
        <w:tc>
          <w:tcPr>
            <w:tcW w:w="10967" w:type="dxa"/>
            <w:gridSpan w:val="6"/>
            <w:vAlign w:val="center"/>
          </w:tcPr>
          <w:p w:rsidR="00AE7400" w:rsidRPr="00674C2C" w:rsidRDefault="0045101A" w:rsidP="000C00E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Предоставление номинального сервиса</w:t>
            </w:r>
          </w:p>
        </w:tc>
      </w:tr>
      <w:tr w:rsidR="00537176" w:rsidRPr="00083154" w:rsidTr="006827CD">
        <w:trPr>
          <w:trHeight w:val="318"/>
        </w:trPr>
        <w:tc>
          <w:tcPr>
            <w:tcW w:w="6244" w:type="dxa"/>
            <w:vAlign w:val="center"/>
          </w:tcPr>
          <w:p w:rsidR="00537176" w:rsidRPr="00AE7400" w:rsidRDefault="00E7151E" w:rsidP="00AE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51E">
              <w:rPr>
                <w:rFonts w:ascii="Times New Roman" w:hAnsi="Times New Roman"/>
                <w:b/>
                <w:sz w:val="20"/>
                <w:szCs w:val="20"/>
              </w:rPr>
              <w:t>Услуги номинальных акционеров и директоров</w:t>
            </w:r>
            <w:r w:rsidRPr="00AE7400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2332" w:type="dxa"/>
            <w:gridSpan w:val="3"/>
            <w:vAlign w:val="center"/>
          </w:tcPr>
          <w:p w:rsidR="00537176" w:rsidRPr="003712F9" w:rsidRDefault="00537176" w:rsidP="00DC2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 </w:t>
            </w:r>
            <w:r w:rsidR="00E7151E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31AB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кционер</w:t>
            </w:r>
            <w:r w:rsidR="00F532D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DC2C3E">
              <w:rPr>
                <w:rFonts w:ascii="Times New Roman" w:hAnsi="Times New Roman"/>
                <w:b/>
                <w:sz w:val="20"/>
                <w:szCs w:val="20"/>
              </w:rPr>
              <w:t>еже</w:t>
            </w:r>
            <w:r w:rsidR="00F532D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r w:rsidR="003712F9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</w:p>
        </w:tc>
        <w:tc>
          <w:tcPr>
            <w:tcW w:w="2391" w:type="dxa"/>
            <w:gridSpan w:val="2"/>
            <w:vAlign w:val="center"/>
          </w:tcPr>
          <w:p w:rsidR="00537176" w:rsidRPr="00AE7400" w:rsidRDefault="00E7151E" w:rsidP="00AE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 </w:t>
            </w:r>
            <w:r w:rsidR="00537176">
              <w:rPr>
                <w:rFonts w:ascii="Times New Roman" w:hAnsi="Times New Roman"/>
                <w:b/>
                <w:sz w:val="20"/>
                <w:szCs w:val="20"/>
              </w:rPr>
              <w:t>И Акционер</w:t>
            </w:r>
            <w:r w:rsidR="00F532D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DC2C3E">
              <w:rPr>
                <w:rFonts w:ascii="Times New Roman" w:hAnsi="Times New Roman"/>
                <w:b/>
                <w:sz w:val="20"/>
                <w:szCs w:val="20"/>
              </w:rPr>
              <w:t>еже</w:t>
            </w:r>
            <w:r w:rsidR="00F532D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r w:rsidR="00DC2C3E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</w:p>
        </w:tc>
      </w:tr>
      <w:tr w:rsidR="005C6D88" w:rsidRPr="00374331" w:rsidTr="006827CD">
        <w:trPr>
          <w:trHeight w:val="281"/>
        </w:trPr>
        <w:tc>
          <w:tcPr>
            <w:tcW w:w="6244" w:type="dxa"/>
            <w:vAlign w:val="center"/>
          </w:tcPr>
          <w:p w:rsidR="005C6D88" w:rsidRPr="0045101A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F2E">
              <w:rPr>
                <w:rFonts w:ascii="Times New Roman" w:hAnsi="Times New Roman"/>
                <w:sz w:val="20"/>
                <w:szCs w:val="20"/>
              </w:rPr>
              <w:t>Граждане Невиса</w:t>
            </w:r>
          </w:p>
        </w:tc>
        <w:tc>
          <w:tcPr>
            <w:tcW w:w="2332" w:type="dxa"/>
            <w:gridSpan w:val="3"/>
            <w:vAlign w:val="center"/>
          </w:tcPr>
          <w:p w:rsidR="005C6D88" w:rsidRPr="00674C2C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1" w:type="dxa"/>
            <w:gridSpan w:val="2"/>
            <w:vAlign w:val="center"/>
          </w:tcPr>
          <w:p w:rsidR="005C6D88" w:rsidRPr="00674C2C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</w:tr>
      <w:tr w:rsidR="005C6D88" w:rsidRPr="00374331" w:rsidTr="006827CD">
        <w:trPr>
          <w:trHeight w:val="281"/>
        </w:trPr>
        <w:tc>
          <w:tcPr>
            <w:tcW w:w="6244" w:type="dxa"/>
            <w:vAlign w:val="center"/>
          </w:tcPr>
          <w:p w:rsidR="005C6D88" w:rsidRPr="00AE7400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F2E">
              <w:rPr>
                <w:rFonts w:ascii="Times New Roman" w:hAnsi="Times New Roman"/>
                <w:sz w:val="20"/>
                <w:szCs w:val="20"/>
              </w:rPr>
              <w:t>Граждане Панамы</w:t>
            </w:r>
          </w:p>
        </w:tc>
        <w:tc>
          <w:tcPr>
            <w:tcW w:w="2332" w:type="dxa"/>
            <w:gridSpan w:val="3"/>
            <w:vAlign w:val="center"/>
          </w:tcPr>
          <w:p w:rsidR="005C6D88" w:rsidRPr="006827CD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2391" w:type="dxa"/>
            <w:gridSpan w:val="2"/>
            <w:vAlign w:val="center"/>
          </w:tcPr>
          <w:p w:rsidR="005C6D88" w:rsidRPr="0020198B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</w:tr>
      <w:tr w:rsidR="00B370F1" w:rsidRPr="00374331" w:rsidTr="006827CD">
        <w:trPr>
          <w:trHeight w:val="281"/>
        </w:trPr>
        <w:tc>
          <w:tcPr>
            <w:tcW w:w="6244" w:type="dxa"/>
            <w:vAlign w:val="center"/>
          </w:tcPr>
          <w:p w:rsidR="00B370F1" w:rsidRPr="0045101A" w:rsidRDefault="006827CD" w:rsidP="00672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F2E">
              <w:rPr>
                <w:rFonts w:ascii="Times New Roman" w:hAnsi="Times New Roman"/>
                <w:sz w:val="20"/>
                <w:szCs w:val="20"/>
              </w:rPr>
              <w:t>Граждане  Великобритании  и ЮАР</w:t>
            </w:r>
          </w:p>
        </w:tc>
        <w:tc>
          <w:tcPr>
            <w:tcW w:w="2332" w:type="dxa"/>
            <w:gridSpan w:val="3"/>
            <w:vAlign w:val="center"/>
          </w:tcPr>
          <w:p w:rsidR="00B370F1" w:rsidRPr="00AD120C" w:rsidRDefault="00AD120C" w:rsidP="00672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2391" w:type="dxa"/>
            <w:gridSpan w:val="2"/>
            <w:vAlign w:val="center"/>
          </w:tcPr>
          <w:p w:rsidR="00B370F1" w:rsidRPr="00AD120C" w:rsidRDefault="00AD120C" w:rsidP="00672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870</w:t>
            </w:r>
          </w:p>
        </w:tc>
      </w:tr>
      <w:tr w:rsidR="009A0725" w:rsidRPr="00083154" w:rsidTr="006827CD">
        <w:trPr>
          <w:trHeight w:val="284"/>
        </w:trPr>
        <w:tc>
          <w:tcPr>
            <w:tcW w:w="10967" w:type="dxa"/>
            <w:gridSpan w:val="6"/>
            <w:vAlign w:val="center"/>
          </w:tcPr>
          <w:p w:rsidR="009A0725" w:rsidRPr="00292FB6" w:rsidRDefault="009A0725" w:rsidP="00AE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31ABF">
              <w:rPr>
                <w:rFonts w:ascii="Times New Roman" w:hAnsi="Times New Roman"/>
                <w:b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</w:tr>
      <w:tr w:rsidR="005C6D88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5C6D88" w:rsidRPr="00AE7400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73539501"/>
            <w:r w:rsidRPr="00AE7400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веренность или другой корпоративный до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>кумент, подписанный номиналом</w:t>
            </w:r>
            <w:bookmarkEnd w:id="0"/>
            <w:r w:rsidRPr="00AE7400">
              <w:rPr>
                <w:rFonts w:ascii="Times New Roman" w:hAnsi="Times New Roman"/>
                <w:sz w:val="20"/>
                <w:szCs w:val="20"/>
              </w:rPr>
              <w:t xml:space="preserve">, с </w:t>
            </w:r>
            <w:proofErr w:type="spellStart"/>
            <w:r w:rsidRPr="00AE7400">
              <w:rPr>
                <w:rFonts w:ascii="Times New Roman" w:hAnsi="Times New Roman"/>
                <w:sz w:val="20"/>
                <w:szCs w:val="20"/>
              </w:rPr>
              <w:t>апостилем</w:t>
            </w:r>
            <w:proofErr w:type="spellEnd"/>
            <w:r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2391" w:type="dxa"/>
            <w:gridSpan w:val="2"/>
            <w:vAlign w:val="center"/>
          </w:tcPr>
          <w:p w:rsidR="005C6D88" w:rsidRPr="00371A1A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370</w:t>
            </w:r>
            <w:r w:rsidR="005C6D8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5C6D88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</w:tr>
      <w:tr w:rsidR="005C6D88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5C6D88" w:rsidRPr="00AE7400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69E">
              <w:rPr>
                <w:rFonts w:ascii="Times New Roman" w:hAnsi="Times New Roman"/>
                <w:sz w:val="20"/>
                <w:szCs w:val="20"/>
              </w:rPr>
              <w:t>Доверенность или другой корпоративный документ,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подписанный номиналом, без </w:t>
            </w:r>
            <w:proofErr w:type="spellStart"/>
            <w:r w:rsidRPr="00AE7400">
              <w:rPr>
                <w:rFonts w:ascii="Times New Roman" w:hAnsi="Times New Roman"/>
                <w:sz w:val="20"/>
                <w:szCs w:val="20"/>
              </w:rPr>
              <w:t>апостиля</w:t>
            </w:r>
            <w:proofErr w:type="spellEnd"/>
            <w:r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2391" w:type="dxa"/>
            <w:gridSpan w:val="2"/>
            <w:vAlign w:val="center"/>
          </w:tcPr>
          <w:p w:rsidR="005C6D88" w:rsidRPr="002022AB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5C6D88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5C6D88" w:rsidRPr="00291711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Подписание комплекта банковских форм</w:t>
            </w:r>
          </w:p>
        </w:tc>
        <w:tc>
          <w:tcPr>
            <w:tcW w:w="2391" w:type="dxa"/>
            <w:gridSpan w:val="2"/>
            <w:vAlign w:val="center"/>
          </w:tcPr>
          <w:p w:rsidR="005C6D88" w:rsidRPr="00674C2C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C2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C6D88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5C6D88" w:rsidRPr="00FD7945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подписи</w:t>
            </w:r>
          </w:p>
        </w:tc>
        <w:tc>
          <w:tcPr>
            <w:tcW w:w="2391" w:type="dxa"/>
            <w:gridSpan w:val="2"/>
            <w:vAlign w:val="center"/>
          </w:tcPr>
          <w:p w:rsidR="005C6D88" w:rsidRPr="00371A1A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0/55/75</w:t>
            </w:r>
          </w:p>
        </w:tc>
      </w:tr>
      <w:tr w:rsidR="005C6D88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5C6D88" w:rsidRPr="00FD7945" w:rsidRDefault="005C6D88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Персональные документы номиналов (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аспорт, подтверждение адреса) с </w:t>
            </w:r>
            <w:proofErr w:type="spellStart"/>
            <w:r w:rsidRPr="00AE7400">
              <w:rPr>
                <w:rFonts w:ascii="Times New Roman" w:hAnsi="Times New Roman"/>
                <w:sz w:val="20"/>
                <w:szCs w:val="20"/>
              </w:rPr>
              <w:t>апостилем</w:t>
            </w:r>
            <w:proofErr w:type="spellEnd"/>
          </w:p>
        </w:tc>
        <w:tc>
          <w:tcPr>
            <w:tcW w:w="2391" w:type="dxa"/>
            <w:gridSpan w:val="2"/>
            <w:vAlign w:val="center"/>
          </w:tcPr>
          <w:p w:rsidR="005C6D88" w:rsidRPr="00371A1A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6827CD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6827CD" w:rsidRPr="00AE7400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текстов документов</w:t>
            </w:r>
          </w:p>
        </w:tc>
        <w:tc>
          <w:tcPr>
            <w:tcW w:w="2391" w:type="dxa"/>
            <w:gridSpan w:val="2"/>
            <w:vAlign w:val="center"/>
          </w:tcPr>
          <w:p w:rsidR="006827CD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100</w:t>
            </w:r>
          </w:p>
        </w:tc>
      </w:tr>
      <w:tr w:rsidR="006827CD" w:rsidRPr="00083154" w:rsidTr="006827CD">
        <w:trPr>
          <w:trHeight w:val="284"/>
        </w:trPr>
        <w:tc>
          <w:tcPr>
            <w:tcW w:w="8576" w:type="dxa"/>
            <w:gridSpan w:val="4"/>
            <w:vAlign w:val="center"/>
          </w:tcPr>
          <w:p w:rsidR="006827CD" w:rsidRPr="00AE7400" w:rsidRDefault="006827CD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7400">
              <w:rPr>
                <w:rFonts w:ascii="Times New Roman" w:hAnsi="Times New Roman"/>
                <w:sz w:val="20"/>
                <w:szCs w:val="20"/>
              </w:rPr>
              <w:t>Апостилирование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отдельного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2391" w:type="dxa"/>
            <w:gridSpan w:val="2"/>
            <w:vAlign w:val="center"/>
          </w:tcPr>
          <w:p w:rsidR="006827CD" w:rsidRPr="006827CD" w:rsidRDefault="006827CD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</w:tr>
      <w:tr w:rsidR="009A0725" w:rsidRPr="0045101A" w:rsidTr="006827CD">
        <w:trPr>
          <w:trHeight w:val="273"/>
        </w:trPr>
        <w:tc>
          <w:tcPr>
            <w:tcW w:w="10967" w:type="dxa"/>
            <w:gridSpan w:val="6"/>
            <w:vAlign w:val="center"/>
          </w:tcPr>
          <w:p w:rsidR="009A0725" w:rsidRPr="0045101A" w:rsidRDefault="009D12FA" w:rsidP="000C00E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C2C">
              <w:rPr>
                <w:rFonts w:ascii="Times New Roman" w:hAnsi="Times New Roman"/>
                <w:b/>
              </w:rPr>
              <w:t>Официальные документы</w:t>
            </w:r>
            <w:r>
              <w:rPr>
                <w:rFonts w:ascii="Times New Roman" w:hAnsi="Times New Roman"/>
                <w:b/>
              </w:rPr>
              <w:t>, выдаваемые Госорганами  или Зарегистрированным агентом</w:t>
            </w:r>
          </w:p>
        </w:tc>
      </w:tr>
      <w:tr w:rsidR="009A0725" w:rsidRPr="0045101A" w:rsidTr="006827CD">
        <w:trPr>
          <w:trHeight w:val="171"/>
        </w:trPr>
        <w:tc>
          <w:tcPr>
            <w:tcW w:w="6244" w:type="dxa"/>
            <w:vAlign w:val="center"/>
          </w:tcPr>
          <w:p w:rsidR="009A0725" w:rsidRPr="0045101A" w:rsidRDefault="009A0725" w:rsidP="00E13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1435" w:type="dxa"/>
            <w:gridSpan w:val="2"/>
            <w:vAlign w:val="center"/>
          </w:tcPr>
          <w:p w:rsidR="009A0725" w:rsidRPr="0045101A" w:rsidRDefault="009A0725" w:rsidP="00E13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01A">
              <w:rPr>
                <w:rFonts w:ascii="Times New Roman" w:hAnsi="Times New Roman"/>
                <w:b/>
                <w:sz w:val="20"/>
                <w:szCs w:val="20"/>
              </w:rPr>
              <w:t xml:space="preserve">Без </w:t>
            </w:r>
            <w:proofErr w:type="spellStart"/>
            <w:r w:rsidRPr="0045101A">
              <w:rPr>
                <w:rFonts w:ascii="Times New Roman" w:hAnsi="Times New Roman"/>
                <w:b/>
                <w:sz w:val="20"/>
                <w:szCs w:val="20"/>
              </w:rPr>
              <w:t>апостиля</w:t>
            </w:r>
            <w:proofErr w:type="spellEnd"/>
          </w:p>
        </w:tc>
        <w:tc>
          <w:tcPr>
            <w:tcW w:w="1436" w:type="dxa"/>
            <w:gridSpan w:val="2"/>
            <w:vAlign w:val="center"/>
          </w:tcPr>
          <w:p w:rsidR="009A0725" w:rsidRPr="0045101A" w:rsidRDefault="009A0725" w:rsidP="00E13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01A"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45101A">
              <w:rPr>
                <w:rFonts w:ascii="Times New Roman" w:hAnsi="Times New Roman"/>
                <w:b/>
                <w:sz w:val="20"/>
                <w:szCs w:val="20"/>
              </w:rPr>
              <w:t>апостилем</w:t>
            </w:r>
            <w:proofErr w:type="spellEnd"/>
          </w:p>
        </w:tc>
        <w:tc>
          <w:tcPr>
            <w:tcW w:w="1852" w:type="dxa"/>
            <w:vAlign w:val="center"/>
          </w:tcPr>
          <w:p w:rsidR="009A0725" w:rsidRPr="0045101A" w:rsidRDefault="009A0725" w:rsidP="00E13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Нотариальный перевод / копия</w:t>
            </w:r>
          </w:p>
        </w:tc>
      </w:tr>
      <w:tr w:rsidR="005C6D88" w:rsidRPr="00083154" w:rsidTr="006827CD">
        <w:trPr>
          <w:trHeight w:val="284"/>
        </w:trPr>
        <w:tc>
          <w:tcPr>
            <w:tcW w:w="6244" w:type="dxa"/>
            <w:vAlign w:val="center"/>
          </w:tcPr>
          <w:p w:rsidR="005C6D88" w:rsidRDefault="005C6D88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Свидетельство о надлежащем статусе компании</w:t>
            </w:r>
          </w:p>
          <w:p w:rsidR="005C6D88" w:rsidRPr="00AE7400" w:rsidRDefault="005C6D88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(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Good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Standing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5C6D88" w:rsidRPr="003656F2" w:rsidRDefault="003656F2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436" w:type="dxa"/>
            <w:gridSpan w:val="2"/>
            <w:vAlign w:val="center"/>
          </w:tcPr>
          <w:p w:rsidR="005C6D88" w:rsidRPr="003656F2" w:rsidRDefault="003656F2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440</w:t>
            </w:r>
          </w:p>
        </w:tc>
        <w:tc>
          <w:tcPr>
            <w:tcW w:w="1852" w:type="dxa"/>
            <w:vAlign w:val="center"/>
          </w:tcPr>
          <w:p w:rsidR="005C6D88" w:rsidRPr="00674C2C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/ 450 руб.</w:t>
            </w:r>
          </w:p>
        </w:tc>
      </w:tr>
      <w:tr w:rsidR="005C6D88" w:rsidRPr="00083154" w:rsidTr="006827CD">
        <w:trPr>
          <w:trHeight w:val="284"/>
        </w:trPr>
        <w:tc>
          <w:tcPr>
            <w:tcW w:w="6244" w:type="dxa"/>
            <w:vAlign w:val="center"/>
          </w:tcPr>
          <w:p w:rsidR="005C6D88" w:rsidRPr="00AE7400" w:rsidRDefault="005C6D88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Свидетельство зарегистрированного агента, содержащее сведения о компании (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Incumbency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5C6D88" w:rsidRPr="003656F2" w:rsidRDefault="003656F2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1436" w:type="dxa"/>
            <w:gridSpan w:val="2"/>
            <w:vAlign w:val="center"/>
          </w:tcPr>
          <w:p w:rsidR="005C6D88" w:rsidRPr="003656F2" w:rsidRDefault="003656F2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490</w:t>
            </w:r>
          </w:p>
        </w:tc>
        <w:tc>
          <w:tcPr>
            <w:tcW w:w="1852" w:type="dxa"/>
            <w:vAlign w:val="center"/>
          </w:tcPr>
          <w:p w:rsidR="005C6D88" w:rsidRPr="00674C2C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/ 600 руб.</w:t>
            </w:r>
          </w:p>
        </w:tc>
      </w:tr>
      <w:tr w:rsidR="005C6D88" w:rsidRPr="00083154" w:rsidTr="006827CD">
        <w:trPr>
          <w:trHeight w:val="284"/>
        </w:trPr>
        <w:tc>
          <w:tcPr>
            <w:tcW w:w="6244" w:type="dxa"/>
            <w:vAlign w:val="center"/>
          </w:tcPr>
          <w:p w:rsidR="005C6D88" w:rsidRPr="00200D00" w:rsidRDefault="005C6D88" w:rsidP="005C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Налоговая</w:t>
            </w:r>
            <w:r w:rsidRPr="00200D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Pr="00A672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00D0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200D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200D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7400">
              <w:rPr>
                <w:rFonts w:ascii="Times New Roman" w:hAnsi="Times New Roman"/>
                <w:sz w:val="20"/>
                <w:szCs w:val="20"/>
                <w:lang w:val="en-US"/>
              </w:rPr>
              <w:t>Tax</w:t>
            </w:r>
            <w:r w:rsidRPr="00200D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Exemption</w:t>
            </w:r>
            <w:r w:rsidRPr="00200D0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35" w:type="dxa"/>
            <w:gridSpan w:val="2"/>
            <w:vAlign w:val="center"/>
          </w:tcPr>
          <w:p w:rsidR="005C6D88" w:rsidRPr="003656F2" w:rsidRDefault="003656F2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1436" w:type="dxa"/>
            <w:gridSpan w:val="2"/>
            <w:vAlign w:val="center"/>
          </w:tcPr>
          <w:p w:rsidR="005C6D88" w:rsidRPr="003656F2" w:rsidRDefault="003656F2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490</w:t>
            </w:r>
          </w:p>
        </w:tc>
        <w:tc>
          <w:tcPr>
            <w:tcW w:w="1852" w:type="dxa"/>
            <w:vAlign w:val="center"/>
          </w:tcPr>
          <w:p w:rsidR="005C6D88" w:rsidRPr="004D2FEA" w:rsidRDefault="005C6D88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/ 450 руб.</w:t>
            </w:r>
          </w:p>
        </w:tc>
      </w:tr>
      <w:tr w:rsidR="009A0725" w:rsidRPr="00083154" w:rsidTr="006827CD">
        <w:trPr>
          <w:trHeight w:val="284"/>
        </w:trPr>
        <w:tc>
          <w:tcPr>
            <w:tcW w:w="6244" w:type="dxa"/>
            <w:vAlign w:val="center"/>
          </w:tcPr>
          <w:p w:rsidR="009A0725" w:rsidRPr="00AE7400" w:rsidRDefault="009A0725" w:rsidP="0015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7400">
              <w:rPr>
                <w:rFonts w:ascii="Times New Roman" w:hAnsi="Times New Roman"/>
                <w:sz w:val="20"/>
                <w:szCs w:val="20"/>
              </w:rPr>
              <w:t>Апостилированный</w:t>
            </w:r>
            <w:proofErr w:type="spellEnd"/>
            <w:r w:rsidRPr="00AE7400">
              <w:rPr>
                <w:rFonts w:ascii="Times New Roman" w:hAnsi="Times New Roman"/>
                <w:sz w:val="20"/>
                <w:szCs w:val="20"/>
              </w:rPr>
              <w:t xml:space="preserve"> комплект копий </w:t>
            </w:r>
            <w:proofErr w:type="spellStart"/>
            <w:r w:rsidRPr="00AE7400">
              <w:rPr>
                <w:rFonts w:ascii="Times New Roman" w:hAnsi="Times New Roman"/>
                <w:sz w:val="20"/>
                <w:szCs w:val="20"/>
              </w:rPr>
              <w:t>учред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(Свидетельство о регистрации, устав, назначение директора)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1435" w:type="dxa"/>
            <w:gridSpan w:val="2"/>
            <w:vAlign w:val="center"/>
          </w:tcPr>
          <w:p w:rsidR="009A0725" w:rsidRPr="004D2FEA" w:rsidRDefault="009A0725" w:rsidP="00150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vAlign w:val="center"/>
          </w:tcPr>
          <w:p w:rsidR="009A0725" w:rsidRPr="00201254" w:rsidRDefault="00AA46E5" w:rsidP="00150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9A072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52" w:type="dxa"/>
            <w:vAlign w:val="center"/>
          </w:tcPr>
          <w:p w:rsidR="009A0725" w:rsidRPr="004D2FEA" w:rsidRDefault="002F0483" w:rsidP="00150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712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 / 3</w:t>
            </w:r>
            <w:r w:rsidR="009A0725">
              <w:rPr>
                <w:rFonts w:ascii="Times New Roman" w:hAnsi="Times New Roman"/>
                <w:sz w:val="20"/>
                <w:szCs w:val="20"/>
              </w:rPr>
              <w:t>000 руб.</w:t>
            </w:r>
          </w:p>
        </w:tc>
      </w:tr>
      <w:tr w:rsidR="009A0725" w:rsidRPr="00083154" w:rsidTr="006827CD">
        <w:trPr>
          <w:trHeight w:val="227"/>
        </w:trPr>
        <w:tc>
          <w:tcPr>
            <w:tcW w:w="10967" w:type="dxa"/>
            <w:gridSpan w:val="6"/>
            <w:vAlign w:val="center"/>
          </w:tcPr>
          <w:p w:rsidR="009A0725" w:rsidRPr="00AE7400" w:rsidRDefault="006827CD" w:rsidP="000C00E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Прочие</w:t>
            </w:r>
            <w:r w:rsidRPr="00674C2C">
              <w:rPr>
                <w:rFonts w:ascii="Times New Roman" w:hAnsi="Times New Roman"/>
                <w:b/>
              </w:rPr>
              <w:t xml:space="preserve"> услуги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Pr="00AE7400" w:rsidRDefault="009A0725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Консульская л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егализация документов </w:t>
            </w:r>
          </w:p>
        </w:tc>
        <w:tc>
          <w:tcPr>
            <w:tcW w:w="3766" w:type="dxa"/>
            <w:gridSpan w:val="4"/>
            <w:vAlign w:val="center"/>
          </w:tcPr>
          <w:p w:rsidR="009A0725" w:rsidRPr="00674C2C" w:rsidRDefault="009A0725" w:rsidP="00E13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Pr="00AE7400" w:rsidRDefault="009A0725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400">
              <w:rPr>
                <w:rFonts w:ascii="Times New Roman" w:hAnsi="Times New Roman"/>
                <w:sz w:val="20"/>
                <w:szCs w:val="20"/>
              </w:rPr>
              <w:t>Внесение изменений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AE7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учетные записи Компании и/или Реестр</w:t>
            </w:r>
            <w:r w:rsidRPr="00AE7400">
              <w:rPr>
                <w:rStyle w:val="FootnoteReference"/>
                <w:rFonts w:ascii="Times New Roman" w:hAnsi="Times New Roman"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3766" w:type="dxa"/>
            <w:gridSpan w:val="4"/>
            <w:vAlign w:val="center"/>
          </w:tcPr>
          <w:p w:rsidR="009A0725" w:rsidRPr="006C184B" w:rsidRDefault="00D20CB0" w:rsidP="00E13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575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Pr="00AE7400" w:rsidRDefault="00A26153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  <w:r w:rsidR="009A0725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3766" w:type="dxa"/>
            <w:gridSpan w:val="4"/>
            <w:vAlign w:val="center"/>
          </w:tcPr>
          <w:p w:rsidR="009A0725" w:rsidRPr="005168BD" w:rsidRDefault="00AA46E5" w:rsidP="005C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5C6D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9A072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Pr="006D4331" w:rsidRDefault="00BA66DB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>Плата</w:t>
            </w:r>
            <w:proofErr w:type="spellEnd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>при</w:t>
            </w:r>
            <w:proofErr w:type="spellEnd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>переносе</w:t>
            </w:r>
            <w:proofErr w:type="spellEnd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6DB">
              <w:rPr>
                <w:rFonts w:ascii="Times New Roman" w:hAnsi="Times New Roman"/>
                <w:sz w:val="20"/>
                <w:szCs w:val="20"/>
                <w:lang w:val="en-US"/>
              </w:rPr>
              <w:t>компании</w:t>
            </w:r>
            <w:proofErr w:type="spellEnd"/>
          </w:p>
        </w:tc>
        <w:tc>
          <w:tcPr>
            <w:tcW w:w="3766" w:type="dxa"/>
            <w:gridSpan w:val="4"/>
            <w:vAlign w:val="center"/>
          </w:tcPr>
          <w:p w:rsidR="009A0725" w:rsidRPr="006827CD" w:rsidRDefault="006827CD" w:rsidP="00E13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1025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Pr="00AE7400" w:rsidRDefault="009A0725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Ликвидация компании (добровольный роспуск)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3766" w:type="dxa"/>
            <w:gridSpan w:val="4"/>
            <w:vAlign w:val="center"/>
          </w:tcPr>
          <w:p w:rsidR="009A0725" w:rsidRPr="00B0543A" w:rsidRDefault="00391865" w:rsidP="00E13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Default="009A0725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за несвоевременное продление компании</w:t>
            </w:r>
          </w:p>
        </w:tc>
        <w:tc>
          <w:tcPr>
            <w:tcW w:w="3766" w:type="dxa"/>
            <w:gridSpan w:val="4"/>
            <w:vAlign w:val="center"/>
          </w:tcPr>
          <w:p w:rsidR="009A0725" w:rsidRDefault="003712F9" w:rsidP="00E13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C6D88">
              <w:rPr>
                <w:rFonts w:ascii="Times New Roman" w:hAnsi="Times New Roman"/>
                <w:sz w:val="20"/>
                <w:szCs w:val="20"/>
              </w:rPr>
              <w:t>30</w:t>
            </w:r>
            <w:r w:rsidR="009A0725">
              <w:rPr>
                <w:rFonts w:ascii="Times New Roman" w:hAnsi="Times New Roman"/>
                <w:sz w:val="20"/>
                <w:szCs w:val="20"/>
              </w:rPr>
              <w:t xml:space="preserve"> (до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A0725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  <w:r w:rsidR="009A0725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9"/>
            </w:r>
            <w:r w:rsidR="009A07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A0725" w:rsidRDefault="005C6D88" w:rsidP="00F7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  <w:r w:rsidR="003918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77AFB">
              <w:rPr>
                <w:rFonts w:ascii="Times New Roman" w:hAnsi="Times New Roman"/>
                <w:sz w:val="20"/>
                <w:szCs w:val="20"/>
              </w:rPr>
              <w:t>от</w:t>
            </w:r>
            <w:r w:rsidR="00391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12F9">
              <w:rPr>
                <w:rFonts w:ascii="Times New Roman" w:hAnsi="Times New Roman"/>
                <w:sz w:val="20"/>
                <w:szCs w:val="20"/>
              </w:rPr>
              <w:t>6</w:t>
            </w:r>
            <w:r w:rsidR="00391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AFB">
              <w:rPr>
                <w:rFonts w:ascii="Times New Roman" w:hAnsi="Times New Roman"/>
                <w:sz w:val="20"/>
                <w:szCs w:val="20"/>
              </w:rPr>
              <w:t xml:space="preserve">до 12 </w:t>
            </w:r>
            <w:r w:rsidR="00391865">
              <w:rPr>
                <w:rFonts w:ascii="Times New Roman" w:hAnsi="Times New Roman"/>
                <w:sz w:val="20"/>
                <w:szCs w:val="20"/>
              </w:rPr>
              <w:t>месяцев</w:t>
            </w:r>
            <w:r w:rsidR="009A0725">
              <w:rPr>
                <w:rFonts w:ascii="Times New Roman" w:hAnsi="Times New Roman"/>
                <w:sz w:val="20"/>
                <w:szCs w:val="20"/>
              </w:rPr>
              <w:t xml:space="preserve">, далее - роспуск) </w:t>
            </w:r>
          </w:p>
        </w:tc>
      </w:tr>
      <w:tr w:rsidR="009A0725" w:rsidRPr="00083154" w:rsidTr="006827CD">
        <w:trPr>
          <w:trHeight w:val="284"/>
        </w:trPr>
        <w:tc>
          <w:tcPr>
            <w:tcW w:w="7201" w:type="dxa"/>
            <w:gridSpan w:val="2"/>
            <w:vAlign w:val="center"/>
          </w:tcPr>
          <w:p w:rsidR="009A0725" w:rsidRPr="001E5DCA" w:rsidRDefault="009A0725" w:rsidP="00083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Восстановление компании, вычеркнутой из Реестра</w:t>
            </w:r>
            <w:r w:rsidRPr="001E5DC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 к штрафам и годовой пошлине</w:t>
            </w:r>
            <w:r w:rsidRPr="001E5D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66" w:type="dxa"/>
            <w:gridSpan w:val="4"/>
            <w:vAlign w:val="center"/>
          </w:tcPr>
          <w:p w:rsidR="009A0725" w:rsidRDefault="003712F9" w:rsidP="00391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</w:tc>
      </w:tr>
    </w:tbl>
    <w:p w:rsidR="00F77AFB" w:rsidRDefault="00F77AFB" w:rsidP="00292FB6">
      <w:pPr>
        <w:spacing w:after="0"/>
        <w:ind w:left="-539"/>
        <w:jc w:val="both"/>
        <w:rPr>
          <w:rFonts w:ascii="Times New Roman" w:hAnsi="Times New Roman"/>
          <w:b/>
        </w:rPr>
      </w:pPr>
    </w:p>
    <w:p w:rsidR="00F24B1F" w:rsidRPr="00B76320" w:rsidRDefault="00F24B1F" w:rsidP="00292FB6">
      <w:pPr>
        <w:spacing w:after="0"/>
        <w:ind w:left="-539"/>
        <w:jc w:val="both"/>
        <w:rPr>
          <w:rFonts w:ascii="Times New Roman" w:hAnsi="Times New Roman"/>
          <w:b/>
        </w:rPr>
      </w:pPr>
      <w:r w:rsidRPr="00B76320">
        <w:rPr>
          <w:rFonts w:ascii="Times New Roman" w:hAnsi="Times New Roman"/>
          <w:b/>
        </w:rPr>
        <w:t xml:space="preserve">Стоимость услуг, не указанных в перечне, </w:t>
      </w:r>
      <w:r w:rsidR="00B76320">
        <w:rPr>
          <w:rFonts w:ascii="Times New Roman" w:hAnsi="Times New Roman"/>
          <w:b/>
        </w:rPr>
        <w:t>согласуется</w:t>
      </w:r>
      <w:r w:rsidRPr="00B76320">
        <w:rPr>
          <w:rFonts w:ascii="Times New Roman" w:hAnsi="Times New Roman"/>
          <w:b/>
        </w:rPr>
        <w:t xml:space="preserve"> с заказчиком до запуска заказа в работу.</w:t>
      </w:r>
    </w:p>
    <w:sectPr w:rsidR="00F24B1F" w:rsidRPr="00B76320" w:rsidSect="00B76320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6A" w:rsidRDefault="00663B6A" w:rsidP="0080730A">
      <w:pPr>
        <w:spacing w:after="0" w:line="240" w:lineRule="auto"/>
      </w:pPr>
      <w:r>
        <w:separator/>
      </w:r>
    </w:p>
  </w:endnote>
  <w:endnote w:type="continuationSeparator" w:id="0">
    <w:p w:rsidR="00663B6A" w:rsidRDefault="00663B6A" w:rsidP="008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6A" w:rsidRDefault="00663B6A" w:rsidP="0080730A">
      <w:pPr>
        <w:spacing w:after="0" w:line="240" w:lineRule="auto"/>
      </w:pPr>
      <w:r>
        <w:separator/>
      </w:r>
    </w:p>
  </w:footnote>
  <w:footnote w:type="continuationSeparator" w:id="0">
    <w:p w:rsidR="00663B6A" w:rsidRDefault="00663B6A" w:rsidP="0080730A">
      <w:pPr>
        <w:spacing w:after="0" w:line="240" w:lineRule="auto"/>
      </w:pPr>
      <w:r>
        <w:continuationSeparator/>
      </w:r>
    </w:p>
  </w:footnote>
  <w:footnote w:id="1">
    <w:p w:rsidR="00FD7945" w:rsidRDefault="00FD7945" w:rsidP="005168BD">
      <w:pPr>
        <w:pStyle w:val="FootnoteText"/>
        <w:ind w:left="-720"/>
        <w:jc w:val="both"/>
      </w:pPr>
      <w:r w:rsidRPr="00083C54">
        <w:rPr>
          <w:rStyle w:val="FootnoteReference"/>
          <w:rFonts w:ascii="Times New Roman" w:hAnsi="Times New Roman"/>
        </w:rPr>
        <w:footnoteRef/>
      </w:r>
      <w:r w:rsidRPr="00DC2C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Услуга включает в себя предоставление </w:t>
      </w:r>
      <w:proofErr w:type="spellStart"/>
      <w:r>
        <w:rPr>
          <w:rFonts w:ascii="Times New Roman" w:hAnsi="Times New Roman"/>
        </w:rPr>
        <w:t>апостилированного</w:t>
      </w:r>
      <w:proofErr w:type="spellEnd"/>
      <w:r>
        <w:rPr>
          <w:rFonts w:ascii="Times New Roman" w:hAnsi="Times New Roman"/>
        </w:rPr>
        <w:t xml:space="preserve"> комплекта учредительных документов и печати компании, а также оплату ежегодного сбора на первый год.</w:t>
      </w:r>
    </w:p>
  </w:footnote>
  <w:footnote w:id="2">
    <w:p w:rsidR="00FD7945" w:rsidRDefault="00FD7945" w:rsidP="00E7151E">
      <w:pPr>
        <w:pStyle w:val="FootnoteText"/>
        <w:ind w:left="-720"/>
        <w:jc w:val="both"/>
      </w:pPr>
      <w:r w:rsidRPr="00083C54">
        <w:rPr>
          <w:rStyle w:val="FootnoteReference"/>
          <w:rFonts w:ascii="Times New Roman" w:hAnsi="Times New Roman"/>
        </w:rPr>
        <w:footnoteRef/>
      </w:r>
      <w:r w:rsidRPr="00083C54">
        <w:rPr>
          <w:rFonts w:ascii="Times New Roman" w:hAnsi="Times New Roman"/>
        </w:rPr>
        <w:t xml:space="preserve"> Не включает в себя стоимость подписания и заверки документов (за исключением документов, подписываемых при регистрации новой компании, кроме доверенности).</w:t>
      </w:r>
    </w:p>
  </w:footnote>
  <w:footnote w:id="3">
    <w:p w:rsidR="006827CD" w:rsidRPr="0086679E" w:rsidRDefault="006827CD" w:rsidP="007B5720">
      <w:pPr>
        <w:pStyle w:val="FootnoteText"/>
        <w:ind w:left="-720"/>
        <w:jc w:val="both"/>
      </w:pPr>
      <w:r w:rsidRPr="0086679E">
        <w:rPr>
          <w:rStyle w:val="FootnoteReference"/>
          <w:rFonts w:ascii="Times New Roman" w:hAnsi="Times New Roman"/>
        </w:rPr>
        <w:footnoteRef/>
      </w:r>
      <w:r w:rsidRPr="0086679E">
        <w:rPr>
          <w:rStyle w:val="FootnoteReference"/>
          <w:rFonts w:ascii="Times New Roman" w:hAnsi="Times New Roman"/>
        </w:rPr>
        <w:t xml:space="preserve"> </w:t>
      </w:r>
      <w:r w:rsidRPr="0086679E">
        <w:rPr>
          <w:rFonts w:ascii="Times New Roman" w:hAnsi="Times New Roman"/>
        </w:rPr>
        <w:t>Не включает подготовку текста, отличающегося от стандартного</w:t>
      </w:r>
    </w:p>
  </w:footnote>
  <w:footnote w:id="4">
    <w:p w:rsidR="006827CD" w:rsidRPr="0086679E" w:rsidRDefault="006827CD" w:rsidP="007B5720">
      <w:pPr>
        <w:pStyle w:val="FootnoteText"/>
        <w:ind w:left="-720"/>
        <w:jc w:val="both"/>
      </w:pPr>
      <w:r w:rsidRPr="0086679E">
        <w:rPr>
          <w:rStyle w:val="FootnoteReference"/>
          <w:rFonts w:ascii="Times New Roman" w:hAnsi="Times New Roman"/>
        </w:rPr>
        <w:footnoteRef/>
      </w:r>
      <w:r w:rsidRPr="0086679E">
        <w:rPr>
          <w:rStyle w:val="FootnoteReference"/>
          <w:rFonts w:ascii="Times New Roman" w:hAnsi="Times New Roman"/>
        </w:rPr>
        <w:t xml:space="preserve"> </w:t>
      </w:r>
      <w:r w:rsidRPr="0086679E">
        <w:rPr>
          <w:rFonts w:ascii="Times New Roman" w:hAnsi="Times New Roman"/>
        </w:rPr>
        <w:t>Не включ</w:t>
      </w:r>
      <w:bookmarkStart w:id="1" w:name="_GoBack"/>
      <w:bookmarkEnd w:id="1"/>
      <w:r w:rsidRPr="0086679E">
        <w:rPr>
          <w:rFonts w:ascii="Times New Roman" w:hAnsi="Times New Roman"/>
        </w:rPr>
        <w:t>ает подготовку текста, отличающегося от стандартного</w:t>
      </w:r>
    </w:p>
  </w:footnote>
  <w:footnote w:id="5">
    <w:p w:rsidR="00FD7945" w:rsidRDefault="00FD7945" w:rsidP="00F31ABF">
      <w:pPr>
        <w:pStyle w:val="FootnoteText"/>
        <w:ind w:hanging="720"/>
        <w:jc w:val="both"/>
      </w:pPr>
      <w:r w:rsidRPr="00200D00">
        <w:rPr>
          <w:rStyle w:val="FootnoteReference"/>
          <w:rFonts w:ascii="Times New Roman" w:hAnsi="Times New Roman"/>
        </w:rPr>
        <w:footnoteRef/>
      </w:r>
      <w:r w:rsidRPr="00200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согласованию с зарегистрированным агентом в комплект могут быть включены дополнительные документы.</w:t>
      </w:r>
    </w:p>
  </w:footnote>
  <w:footnote w:id="6">
    <w:p w:rsidR="00FD7945" w:rsidRDefault="00FD7945" w:rsidP="00F31ABF">
      <w:pPr>
        <w:pStyle w:val="FootnoteText"/>
        <w:ind w:left="-720"/>
        <w:jc w:val="both"/>
      </w:pPr>
      <w:r w:rsidRPr="00C71D9E">
        <w:rPr>
          <w:rStyle w:val="FootnoteReference"/>
          <w:rFonts w:ascii="Times New Roman" w:hAnsi="Times New Roman"/>
        </w:rPr>
        <w:footnoteRef/>
      </w:r>
      <w:r w:rsidRPr="00083C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Смена директоров, акционеров, бенефициаров, имени, адреса, внесение изменений в устав и др.</w:t>
      </w:r>
    </w:p>
  </w:footnote>
  <w:footnote w:id="7">
    <w:p w:rsidR="00FD7945" w:rsidRDefault="00FD7945" w:rsidP="00F532D8">
      <w:pPr>
        <w:pStyle w:val="FootnoteText"/>
        <w:ind w:hanging="720"/>
        <w:jc w:val="both"/>
      </w:pPr>
      <w:r w:rsidRPr="005168BD">
        <w:rPr>
          <w:rStyle w:val="FootnoteReference"/>
        </w:rPr>
        <w:footnoteRef/>
      </w:r>
      <w:r w:rsidRPr="005168BD">
        <w:rPr>
          <w:rStyle w:val="FootnoteReference"/>
        </w:rPr>
        <w:t xml:space="preserve"> </w:t>
      </w:r>
      <w:r w:rsidRPr="00F532D8">
        <w:rPr>
          <w:rFonts w:ascii="Times New Roman" w:hAnsi="Times New Roman"/>
        </w:rPr>
        <w:t>Пересылка официальной корреспонденции входит в стоимость зарегистрированного адреса</w:t>
      </w:r>
      <w:r>
        <w:rPr>
          <w:rFonts w:ascii="Times New Roman" w:hAnsi="Times New Roman"/>
        </w:rPr>
        <w:t>.</w:t>
      </w:r>
    </w:p>
  </w:footnote>
  <w:footnote w:id="8">
    <w:p w:rsidR="00FD7945" w:rsidRDefault="00FD7945" w:rsidP="00F31ABF">
      <w:pPr>
        <w:pStyle w:val="FootnoteText"/>
        <w:ind w:left="-720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Официальная ликвидация компании </w:t>
      </w:r>
      <w:r w:rsidR="003712F9">
        <w:rPr>
          <w:rFonts w:ascii="Times New Roman" w:hAnsi="Times New Roman"/>
        </w:rPr>
        <w:t xml:space="preserve">на Невисе </w:t>
      </w:r>
      <w:r>
        <w:rPr>
          <w:rFonts w:ascii="Times New Roman" w:hAnsi="Times New Roman"/>
        </w:rPr>
        <w:t>не является обязательной. Компания, годовая пошлина которой не оплачена более года с даты продления, вычеркивается из Реестра автоматически, но может быть восстановлена.</w:t>
      </w:r>
    </w:p>
  </w:footnote>
  <w:footnote w:id="9">
    <w:p w:rsidR="00FD7945" w:rsidRDefault="00FD7945" w:rsidP="00F31ABF">
      <w:pPr>
        <w:pStyle w:val="FootnoteText"/>
        <w:ind w:left="-720"/>
        <w:jc w:val="both"/>
      </w:pPr>
      <w:r w:rsidRPr="00F31ABF">
        <w:rPr>
          <w:rStyle w:val="FootnoteReference"/>
          <w:rFonts w:ascii="Times New Roman" w:hAnsi="Times New Roman"/>
        </w:rPr>
        <w:footnoteRef/>
      </w:r>
      <w:r w:rsidRPr="00F31A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– срок о</w:t>
      </w:r>
      <w:r w:rsidRPr="00F31ABF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официальной </w:t>
      </w:r>
      <w:r w:rsidRPr="00F31ABF">
        <w:rPr>
          <w:rFonts w:ascii="Times New Roman" w:hAnsi="Times New Roman"/>
        </w:rPr>
        <w:t xml:space="preserve">даты продления. </w:t>
      </w:r>
      <w:r w:rsidR="003712F9" w:rsidRPr="00F31ABF">
        <w:rPr>
          <w:rFonts w:ascii="Times New Roman" w:hAnsi="Times New Roman"/>
        </w:rPr>
        <w:t xml:space="preserve">Срок продления компаний </w:t>
      </w:r>
      <w:r w:rsidR="003712F9">
        <w:rPr>
          <w:rFonts w:ascii="Times New Roman" w:hAnsi="Times New Roman"/>
        </w:rPr>
        <w:t xml:space="preserve">на Невисе </w:t>
      </w:r>
      <w:r w:rsidR="003712F9" w:rsidRPr="00F31ABF">
        <w:rPr>
          <w:rFonts w:ascii="Times New Roman" w:hAnsi="Times New Roman"/>
        </w:rPr>
        <w:t xml:space="preserve">– </w:t>
      </w:r>
      <w:r w:rsidR="003712F9">
        <w:rPr>
          <w:rFonts w:ascii="Times New Roman" w:hAnsi="Times New Roman"/>
        </w:rPr>
        <w:t>2 недели после даты регистрации</w:t>
      </w:r>
      <w:r>
        <w:rPr>
          <w:rFonts w:ascii="Times New Roman" w:hAnsi="Times New Roman"/>
        </w:rPr>
        <w:t>.</w:t>
      </w:r>
      <w:r w:rsidRPr="00F31ABF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2623"/>
    <w:multiLevelType w:val="hybridMultilevel"/>
    <w:tmpl w:val="B45CD052"/>
    <w:lvl w:ilvl="0" w:tplc="62F4A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73F59"/>
    <w:multiLevelType w:val="hybridMultilevel"/>
    <w:tmpl w:val="391C6E4E"/>
    <w:lvl w:ilvl="0" w:tplc="38DE0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F"/>
    <w:rsid w:val="0000532A"/>
    <w:rsid w:val="000506A5"/>
    <w:rsid w:val="000510FD"/>
    <w:rsid w:val="000613AD"/>
    <w:rsid w:val="00073932"/>
    <w:rsid w:val="00074201"/>
    <w:rsid w:val="00083154"/>
    <w:rsid w:val="00083C54"/>
    <w:rsid w:val="000C00E3"/>
    <w:rsid w:val="000C3645"/>
    <w:rsid w:val="000D5292"/>
    <w:rsid w:val="000D7A3C"/>
    <w:rsid w:val="000F245C"/>
    <w:rsid w:val="000F7217"/>
    <w:rsid w:val="00130707"/>
    <w:rsid w:val="00146477"/>
    <w:rsid w:val="00150468"/>
    <w:rsid w:val="001D2994"/>
    <w:rsid w:val="001E5DCA"/>
    <w:rsid w:val="001F2EBE"/>
    <w:rsid w:val="00200220"/>
    <w:rsid w:val="00200D00"/>
    <w:rsid w:val="00201254"/>
    <w:rsid w:val="00222B6D"/>
    <w:rsid w:val="00232C9D"/>
    <w:rsid w:val="00243274"/>
    <w:rsid w:val="00285F3A"/>
    <w:rsid w:val="00291711"/>
    <w:rsid w:val="00292FB6"/>
    <w:rsid w:val="002C1BC7"/>
    <w:rsid w:val="002E03F8"/>
    <w:rsid w:val="002E6683"/>
    <w:rsid w:val="002F0483"/>
    <w:rsid w:val="002F3A95"/>
    <w:rsid w:val="002F666A"/>
    <w:rsid w:val="0035275D"/>
    <w:rsid w:val="003656F2"/>
    <w:rsid w:val="003712F9"/>
    <w:rsid w:val="00374331"/>
    <w:rsid w:val="00381D6E"/>
    <w:rsid w:val="003832A2"/>
    <w:rsid w:val="00391865"/>
    <w:rsid w:val="003B02D7"/>
    <w:rsid w:val="004312E3"/>
    <w:rsid w:val="0045101A"/>
    <w:rsid w:val="00454681"/>
    <w:rsid w:val="004B35EF"/>
    <w:rsid w:val="004B6940"/>
    <w:rsid w:val="004C7C3E"/>
    <w:rsid w:val="004D2FEA"/>
    <w:rsid w:val="005168BD"/>
    <w:rsid w:val="00537176"/>
    <w:rsid w:val="00571917"/>
    <w:rsid w:val="005C6D88"/>
    <w:rsid w:val="005E1709"/>
    <w:rsid w:val="006524F6"/>
    <w:rsid w:val="00663B6A"/>
    <w:rsid w:val="00672981"/>
    <w:rsid w:val="00674C2C"/>
    <w:rsid w:val="006827CD"/>
    <w:rsid w:val="00685652"/>
    <w:rsid w:val="006C184B"/>
    <w:rsid w:val="006C7875"/>
    <w:rsid w:val="006D41C9"/>
    <w:rsid w:val="006D4331"/>
    <w:rsid w:val="006F6C12"/>
    <w:rsid w:val="0071172A"/>
    <w:rsid w:val="0073441D"/>
    <w:rsid w:val="00734AF1"/>
    <w:rsid w:val="00742D6F"/>
    <w:rsid w:val="007B5720"/>
    <w:rsid w:val="007C6A55"/>
    <w:rsid w:val="007F0C99"/>
    <w:rsid w:val="00805FF0"/>
    <w:rsid w:val="0080730A"/>
    <w:rsid w:val="008D53E9"/>
    <w:rsid w:val="008E28A0"/>
    <w:rsid w:val="00911DD0"/>
    <w:rsid w:val="00940E77"/>
    <w:rsid w:val="009415FC"/>
    <w:rsid w:val="009669A7"/>
    <w:rsid w:val="009A0725"/>
    <w:rsid w:val="009B51B2"/>
    <w:rsid w:val="009D12FA"/>
    <w:rsid w:val="009D30BE"/>
    <w:rsid w:val="00A14112"/>
    <w:rsid w:val="00A26153"/>
    <w:rsid w:val="00A30B4D"/>
    <w:rsid w:val="00A37DBE"/>
    <w:rsid w:val="00A672CA"/>
    <w:rsid w:val="00A744F7"/>
    <w:rsid w:val="00AA46E5"/>
    <w:rsid w:val="00AD120C"/>
    <w:rsid w:val="00AE19B3"/>
    <w:rsid w:val="00AE7400"/>
    <w:rsid w:val="00B0084A"/>
    <w:rsid w:val="00B0543A"/>
    <w:rsid w:val="00B13C80"/>
    <w:rsid w:val="00B331B2"/>
    <w:rsid w:val="00B370F1"/>
    <w:rsid w:val="00B76320"/>
    <w:rsid w:val="00B90841"/>
    <w:rsid w:val="00B918CE"/>
    <w:rsid w:val="00BA66DB"/>
    <w:rsid w:val="00C36BC3"/>
    <w:rsid w:val="00C41E05"/>
    <w:rsid w:val="00C71D9E"/>
    <w:rsid w:val="00CC463E"/>
    <w:rsid w:val="00CC5EE7"/>
    <w:rsid w:val="00D20CB0"/>
    <w:rsid w:val="00D56C1D"/>
    <w:rsid w:val="00D6584F"/>
    <w:rsid w:val="00D675AC"/>
    <w:rsid w:val="00D8324E"/>
    <w:rsid w:val="00D87B2C"/>
    <w:rsid w:val="00D90A0A"/>
    <w:rsid w:val="00DA7F32"/>
    <w:rsid w:val="00DC16A0"/>
    <w:rsid w:val="00DC2C3E"/>
    <w:rsid w:val="00DD5072"/>
    <w:rsid w:val="00E137B1"/>
    <w:rsid w:val="00E176AE"/>
    <w:rsid w:val="00E31E21"/>
    <w:rsid w:val="00E7078E"/>
    <w:rsid w:val="00E7151E"/>
    <w:rsid w:val="00EA4969"/>
    <w:rsid w:val="00F244FB"/>
    <w:rsid w:val="00F24B1F"/>
    <w:rsid w:val="00F31ABF"/>
    <w:rsid w:val="00F40204"/>
    <w:rsid w:val="00F44945"/>
    <w:rsid w:val="00F51F32"/>
    <w:rsid w:val="00F532D8"/>
    <w:rsid w:val="00F552D7"/>
    <w:rsid w:val="00F77AFB"/>
    <w:rsid w:val="00F9347D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D8AE-D6E9-4D6E-8997-E8A568C4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8073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80730A"/>
    <w:rPr>
      <w:rFonts w:cs="Times New Roman"/>
      <w:sz w:val="20"/>
      <w:szCs w:val="20"/>
    </w:rPr>
  </w:style>
  <w:style w:type="character" w:styleId="FootnoteReference">
    <w:name w:val="footnote reference"/>
    <w:semiHidden/>
    <w:rsid w:val="0080730A"/>
    <w:rPr>
      <w:rFonts w:cs="Times New Roman"/>
      <w:vertAlign w:val="superscript"/>
    </w:rPr>
  </w:style>
  <w:style w:type="paragraph" w:styleId="BalloonText">
    <w:name w:val="Balloon Text"/>
    <w:basedOn w:val="Normal"/>
    <w:semiHidden/>
    <w:rsid w:val="00200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E881-C728-406E-BE63-7283EF2D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ООО "Финпром"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www</dc:creator>
  <cp:keywords/>
  <dc:description/>
  <cp:lastModifiedBy>Yuri Savchenko</cp:lastModifiedBy>
  <cp:revision>5</cp:revision>
  <cp:lastPrinted>2012-04-26T07:47:00Z</cp:lastPrinted>
  <dcterms:created xsi:type="dcterms:W3CDTF">2021-07-15T10:02:00Z</dcterms:created>
  <dcterms:modified xsi:type="dcterms:W3CDTF">2021-08-25T07:26:00Z</dcterms:modified>
</cp:coreProperties>
</file>